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9FC2DC" w14:textId="77777777" w:rsidR="00E27AA6" w:rsidRDefault="00E27AA6"/>
    <w:p w14:paraId="351CC66F" w14:textId="12814E11" w:rsidR="0054701C" w:rsidRDefault="00AC7B28">
      <w:r>
        <w:rPr>
          <w:noProof/>
        </w:rPr>
        <w:drawing>
          <wp:inline distT="0" distB="0" distL="0" distR="0" wp14:anchorId="5693E93B" wp14:editId="5A855B2D">
            <wp:extent cx="14740599" cy="5292969"/>
            <wp:effectExtent l="0" t="0" r="4445" b="3175"/>
            <wp:docPr id="7631922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0599" cy="529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BB715" w14:textId="77777777" w:rsidR="00EE23FE" w:rsidRDefault="00EE23FE"/>
    <w:p w14:paraId="1ED82E31" w14:textId="3806D183" w:rsidR="00EE23FE" w:rsidRDefault="006D6A2B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t>__________________________________________________________________________________________</w:t>
      </w:r>
    </w:p>
    <w:p w14:paraId="3B0FC9F0" w14:textId="77777777" w:rsidR="006D6A2B" w:rsidRPr="006D6A2B" w:rsidRDefault="006D6A2B">
      <w:pPr>
        <w:rPr>
          <w:sz w:val="22"/>
          <w:szCs w:val="22"/>
        </w:rPr>
      </w:pPr>
    </w:p>
    <w:p w14:paraId="17338975" w14:textId="78A05CA9" w:rsidR="00EE23FE" w:rsidRDefault="002B128B">
      <w:r>
        <w:rPr>
          <w:noProof/>
        </w:rPr>
        <w:drawing>
          <wp:inline distT="0" distB="0" distL="0" distR="0" wp14:anchorId="0D733271" wp14:editId="12022963">
            <wp:extent cx="14612620" cy="6383020"/>
            <wp:effectExtent l="0" t="0" r="0" b="0"/>
            <wp:docPr id="12564560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2620" cy="638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4E5C9" w14:textId="541BE668" w:rsidR="006D6A2B" w:rsidRDefault="006D6A2B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CA8AD83" w14:textId="77777777" w:rsidR="003D0721" w:rsidRPr="00CE2AEC" w:rsidRDefault="003D0721" w:rsidP="00E769DD">
      <w:pPr>
        <w:pStyle w:val="Heading2"/>
        <w:rPr>
          <w:b w:val="0"/>
          <w:bCs/>
          <w:sz w:val="36"/>
          <w:szCs w:val="36"/>
        </w:rPr>
      </w:pPr>
      <w:r w:rsidRPr="00BD1632">
        <w:rPr>
          <w:bCs/>
          <w:color w:val="auto"/>
          <w:sz w:val="36"/>
          <w:szCs w:val="36"/>
        </w:rPr>
        <w:t xml:space="preserve">Book of 61 11x17 charts can be purchased for $48 at </w:t>
      </w:r>
      <w:hyperlink r:id="rId10" w:history="1">
        <w:r w:rsidRPr="003D0721">
          <w:rPr>
            <w:rStyle w:val="Hyperlink"/>
            <w:bCs/>
            <w:color w:val="auto"/>
            <w:sz w:val="36"/>
            <w:szCs w:val="36"/>
          </w:rPr>
          <w:t>https://www.larkinestate.com/books/charts.html</w:t>
        </w:r>
      </w:hyperlink>
      <w:r w:rsidRPr="003D0721">
        <w:rPr>
          <w:bCs/>
          <w:color w:val="auto"/>
          <w:sz w:val="36"/>
          <w:szCs w:val="36"/>
        </w:rPr>
        <w:t xml:space="preserve"> </w:t>
      </w:r>
    </w:p>
    <w:sectPr w:rsidR="003D0721" w:rsidRPr="00CE2AEC" w:rsidSect="00EE23FE">
      <w:pgSz w:w="24480" w:h="15840" w:orient="landscape" w:code="17"/>
      <w:pgMar w:top="720" w:right="720" w:bottom="720" w:left="720" w:header="720" w:footer="720" w:gutter="0"/>
      <w:cols w:space="720"/>
      <w:docGrid w:linePitch="43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F342F7"/>
    <w:multiLevelType w:val="multilevel"/>
    <w:tmpl w:val="04090027"/>
    <w:styleLink w:val="tim"/>
    <w:lvl w:ilvl="0">
      <w:start w:val="1"/>
      <w:numFmt w:val="upperRoman"/>
      <w:lvlText w:val="%1."/>
      <w:lvlJc w:val="left"/>
      <w:pPr>
        <w:ind w:left="0" w:firstLine="0"/>
      </w:pPr>
      <w:rPr>
        <w:rFonts w:ascii="Times New Roman" w:hAnsi="Times New Roman"/>
        <w:b/>
        <w:color w:val="auto"/>
        <w:sz w:val="32"/>
      </w:rPr>
    </w:lvl>
    <w:lvl w:ilvl="1">
      <w:start w:val="1"/>
      <w:numFmt w:val="upperLetter"/>
      <w:lvlText w:val="%2."/>
      <w:lvlJc w:val="left"/>
      <w:pPr>
        <w:ind w:left="720" w:firstLine="0"/>
      </w:pPr>
      <w:rPr>
        <w:rFonts w:ascii="Times New Roman" w:hAnsi="Times New Roman"/>
        <w:b/>
        <w:color w:val="auto"/>
        <w:sz w:val="28"/>
      </w:rPr>
    </w:lvl>
    <w:lvl w:ilvl="2">
      <w:start w:val="1"/>
      <w:numFmt w:val="decimal"/>
      <w:lvlText w:val="%3."/>
      <w:lvlJc w:val="left"/>
      <w:pPr>
        <w:ind w:left="1440" w:firstLine="0"/>
      </w:pPr>
      <w:rPr>
        <w:rFonts w:ascii="Times New Roman" w:hAnsi="Times New Roman"/>
        <w:b/>
        <w:color w:val="auto"/>
        <w:sz w:val="28"/>
      </w:rPr>
    </w:lvl>
    <w:lvl w:ilvl="3">
      <w:start w:val="1"/>
      <w:numFmt w:val="lowerLetter"/>
      <w:lvlText w:val="%4)"/>
      <w:lvlJc w:val="left"/>
      <w:pPr>
        <w:ind w:left="2160" w:firstLine="0"/>
      </w:pPr>
      <w:rPr>
        <w:rFonts w:ascii="Times New Roman" w:hAnsi="Times New Roman"/>
        <w:b/>
        <w:color w:val="auto"/>
        <w:sz w:val="28"/>
      </w:rPr>
    </w:lvl>
    <w:lvl w:ilvl="4">
      <w:start w:val="1"/>
      <w:numFmt w:val="decimal"/>
      <w:lvlText w:val="(%5)"/>
      <w:lvlJc w:val="left"/>
      <w:pPr>
        <w:ind w:left="2880" w:firstLine="0"/>
      </w:pPr>
      <w:rPr>
        <w:rFonts w:ascii="Times New Roman" w:hAnsi="Times New Roman"/>
        <w:b/>
        <w:color w:val="auto"/>
        <w:sz w:val="28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ascii="Times New Roman" w:hAnsi="Times New Roman"/>
        <w:b/>
        <w:sz w:val="32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ascii="Times New Roman" w:hAnsi="Times New Roman"/>
        <w:b/>
        <w:sz w:val="28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ascii="Times New Roman" w:hAnsi="Times New Roman"/>
        <w:b/>
        <w:sz w:val="28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ascii="Times New Roman" w:hAnsi="Times New Roman"/>
        <w:b/>
        <w:sz w:val="28"/>
      </w:rPr>
    </w:lvl>
  </w:abstractNum>
  <w:num w:numId="1" w16cid:durableId="1923565550">
    <w:abstractNumId w:val="0"/>
  </w:num>
  <w:num w:numId="2" w16cid:durableId="532231926">
    <w:abstractNumId w:val="0"/>
  </w:num>
  <w:num w:numId="3" w16cid:durableId="9363321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9"/>
  <w:proofState w:spelling="clean" w:grammar="clean"/>
  <w:defaultTabStop w:val="720"/>
  <w:drawingGridHorizontalSpacing w:val="321"/>
  <w:drawingGridVerticalSpacing w:val="437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3FE"/>
    <w:rsid w:val="000F0072"/>
    <w:rsid w:val="001F2691"/>
    <w:rsid w:val="002B128B"/>
    <w:rsid w:val="00341566"/>
    <w:rsid w:val="003C28BA"/>
    <w:rsid w:val="003D0721"/>
    <w:rsid w:val="0054701C"/>
    <w:rsid w:val="00690F36"/>
    <w:rsid w:val="006D6A2B"/>
    <w:rsid w:val="008917A2"/>
    <w:rsid w:val="009A3C85"/>
    <w:rsid w:val="00AC7B28"/>
    <w:rsid w:val="00BD1632"/>
    <w:rsid w:val="00C303A8"/>
    <w:rsid w:val="00E27AA6"/>
    <w:rsid w:val="00E769DD"/>
    <w:rsid w:val="00EC4B0B"/>
    <w:rsid w:val="00EE2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E494FC"/>
  <w15:chartTrackingRefBased/>
  <w15:docId w15:val="{CB0721E0-3893-4ECF-AA81-FC13291AC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28BA"/>
    <w:pPr>
      <w:spacing w:after="0" w:line="276" w:lineRule="auto"/>
    </w:pPr>
    <w:rPr>
      <w:rFonts w:ascii="Times New Roman" w:hAnsi="Times New Roman"/>
      <w:b/>
      <w:sz w:val="32"/>
      <w:szCs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69D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769D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ible">
    <w:name w:val="Bible"/>
    <w:basedOn w:val="Normal"/>
    <w:link w:val="BibleChar"/>
    <w:qFormat/>
    <w:rsid w:val="001F2691"/>
    <w:rPr>
      <w:bCs/>
      <w:color w:val="3333FF"/>
      <w:szCs w:val="22"/>
    </w:rPr>
  </w:style>
  <w:style w:type="character" w:customStyle="1" w:styleId="BibleChar">
    <w:name w:val="Bible Char"/>
    <w:basedOn w:val="DefaultParagraphFont"/>
    <w:link w:val="Bible"/>
    <w:rsid w:val="001F2691"/>
    <w:rPr>
      <w:rFonts w:ascii="Times New Roman" w:hAnsi="Times New Roman"/>
      <w:b/>
      <w:bCs/>
      <w:color w:val="3333FF"/>
      <w:sz w:val="32"/>
    </w:rPr>
  </w:style>
  <w:style w:type="numbering" w:customStyle="1" w:styleId="tim">
    <w:name w:val="tim"/>
    <w:uiPriority w:val="99"/>
    <w:rsid w:val="0054701C"/>
    <w:pPr>
      <w:numPr>
        <w:numId w:val="1"/>
      </w:numPr>
    </w:pPr>
  </w:style>
  <w:style w:type="character" w:styleId="Hyperlink">
    <w:name w:val="Hyperlink"/>
    <w:basedOn w:val="DefaultParagraphFont"/>
    <w:uiPriority w:val="99"/>
    <w:unhideWhenUsed/>
    <w:rsid w:val="003D0721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769DD"/>
    <w:rPr>
      <w:rFonts w:asciiTheme="majorHAnsi" w:eastAsiaTheme="majorEastAsia" w:hAnsiTheme="majorHAnsi" w:cstheme="majorBidi"/>
      <w:b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769DD"/>
    <w:rPr>
      <w:rFonts w:asciiTheme="majorHAnsi" w:eastAsiaTheme="majorEastAsia" w:hAnsiTheme="majorHAnsi" w:cstheme="majorBidi"/>
      <w:b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yperlink" Target="https://www.larkinestate.com/books/charts.html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BD3EFE20AA4F40BDA1C9E8A6DC925B" ma:contentTypeVersion="3" ma:contentTypeDescription="Create a new document." ma:contentTypeScope="" ma:versionID="ec6c118978e7fdcfc493867fea344731">
  <xsd:schema xmlns:xsd="http://www.w3.org/2001/XMLSchema" xmlns:xs="http://www.w3.org/2001/XMLSchema" xmlns:p="http://schemas.microsoft.com/office/2006/metadata/properties" xmlns:ns3="f50df803-1c9a-45eb-b471-f3b700adbf25" targetNamespace="http://schemas.microsoft.com/office/2006/metadata/properties" ma:root="true" ma:fieldsID="16ba27255558f284413d2909744851c2" ns3:_="">
    <xsd:import namespace="f50df803-1c9a-45eb-b471-f3b700adbf2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0df803-1c9a-45eb-b471-f3b700adbf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7669856-BD29-4DA7-8DBD-222E28DBF3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0df803-1c9a-45eb-b471-f3b700adbf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6B2B32F-6021-4DB3-A886-9FA8E14CE76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2E7DCC4-B51D-478F-8362-C404EE483D9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455</Words>
  <Characters>2596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Brown</dc:creator>
  <cp:keywords/>
  <dc:description/>
  <cp:lastModifiedBy>Tim Brown</cp:lastModifiedBy>
  <cp:revision>4</cp:revision>
  <cp:lastPrinted>2023-11-30T17:03:00Z</cp:lastPrinted>
  <dcterms:created xsi:type="dcterms:W3CDTF">2023-11-30T16:27:00Z</dcterms:created>
  <dcterms:modified xsi:type="dcterms:W3CDTF">2023-11-30T17:08:00Z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0x01010073BD3EFE20AA4F40BDA1C9E8A6DC925B</vt:lpwstr>
  </property>
</Properties>
</file>